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A1" w:rsidRDefault="00A562A1" w:rsidP="00A562A1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86141">
        <w:rPr>
          <w:rFonts w:ascii="Times New Roman" w:hAnsi="Times New Roman" w:cs="Times New Roman"/>
          <w:sz w:val="26"/>
          <w:szCs w:val="26"/>
        </w:rPr>
        <w:t>Утверждаю:</w:t>
      </w:r>
    </w:p>
    <w:p w:rsidR="00A562A1" w:rsidRDefault="00A562A1" w:rsidP="00A562A1">
      <w:pPr>
        <w:rPr>
          <w:lang w:eastAsia="fa-IR" w:bidi="fa-IR"/>
        </w:rPr>
      </w:pPr>
      <w:r>
        <w:rPr>
          <w:lang w:eastAsia="fa-IR" w:bidi="fa-IR"/>
        </w:rPr>
        <w:t>_____________________Макарова В.В.</w:t>
      </w:r>
    </w:p>
    <w:p w:rsidR="00A562A1" w:rsidRPr="00D86141" w:rsidRDefault="00A562A1" w:rsidP="00A562A1">
      <w:pPr>
        <w:rPr>
          <w:lang w:eastAsia="fa-IR" w:bidi="fa-IR"/>
        </w:rPr>
      </w:pPr>
      <w:r>
        <w:rPr>
          <w:lang w:eastAsia="fa-IR" w:bidi="fa-IR"/>
        </w:rPr>
        <w:t>(подпись, Ф.И.О. руководителя)</w:t>
      </w:r>
    </w:p>
    <w:p w:rsidR="00A562A1" w:rsidRPr="00D86141" w:rsidRDefault="00A562A1" w:rsidP="00A562A1">
      <w:pPr>
        <w:rPr>
          <w:lang w:eastAsia="fa-IR" w:bidi="fa-IR"/>
        </w:rPr>
      </w:pPr>
    </w:p>
    <w:p w:rsidR="00A562A1" w:rsidRDefault="00A562A1" w:rsidP="00A562A1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562A1" w:rsidRPr="00D86141" w:rsidRDefault="00A562A1" w:rsidP="00A562A1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Муниципальное задание</w:t>
      </w:r>
    </w:p>
    <w:p w:rsidR="00A562A1" w:rsidRPr="00D86141" w:rsidRDefault="00A562A1" w:rsidP="00A562A1">
      <w:pPr>
        <w:jc w:val="center"/>
        <w:rPr>
          <w:b/>
          <w:lang w:eastAsia="fa-IR" w:bidi="fa-IR"/>
        </w:rPr>
      </w:pPr>
      <w:r w:rsidRPr="00D86141">
        <w:rPr>
          <w:b/>
          <w:lang w:eastAsia="fa-IR" w:bidi="fa-IR"/>
        </w:rPr>
        <w:t>отдела образования администрации городского округа Вичуга</w:t>
      </w:r>
    </w:p>
    <w:p w:rsidR="00A562A1" w:rsidRDefault="00A562A1" w:rsidP="00A562A1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 xml:space="preserve">муниципальному бюджетному </w:t>
      </w:r>
      <w:r>
        <w:rPr>
          <w:rFonts w:ascii="Times New Roman" w:hAnsi="Times New Roman"/>
          <w:b/>
          <w:bCs/>
          <w:sz w:val="24"/>
          <w:szCs w:val="24"/>
        </w:rPr>
        <w:t xml:space="preserve">дошкольному образовательному </w:t>
      </w:r>
      <w:r w:rsidRPr="00D86141">
        <w:rPr>
          <w:rFonts w:ascii="Times New Roman" w:hAnsi="Times New Roman"/>
          <w:b/>
          <w:bCs/>
          <w:sz w:val="24"/>
          <w:szCs w:val="24"/>
        </w:rPr>
        <w:t xml:space="preserve">учреждению </w:t>
      </w:r>
      <w:r>
        <w:rPr>
          <w:rFonts w:ascii="Times New Roman" w:hAnsi="Times New Roman"/>
          <w:b/>
          <w:bCs/>
          <w:sz w:val="24"/>
          <w:szCs w:val="24"/>
        </w:rPr>
        <w:t xml:space="preserve">детскому саду № 20 городского округа Вичуга (МБДОУ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/с №20)</w:t>
      </w:r>
    </w:p>
    <w:p w:rsidR="00A562A1" w:rsidRPr="00D86141" w:rsidRDefault="00A562A1" w:rsidP="00A562A1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на оказание муниципальной услуги</w:t>
      </w:r>
    </w:p>
    <w:p w:rsidR="00A562A1" w:rsidRDefault="00A562A1" w:rsidP="00A562A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A562A1" w:rsidRDefault="00A562A1" w:rsidP="00A562A1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562A1" w:rsidRDefault="00A562A1" w:rsidP="00A562A1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</w:t>
      </w:r>
      <w:r>
        <w:rPr>
          <w:rFonts w:ascii="Times New Roman" w:hAnsi="Times New Roman"/>
          <w:sz w:val="26"/>
          <w:szCs w:val="26"/>
        </w:rPr>
        <w:t>я</w:t>
      </w:r>
    </w:p>
    <w:p w:rsidR="00A562A1" w:rsidRDefault="00A562A1" w:rsidP="00A562A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5080"/>
        <w:gridCol w:w="3786"/>
      </w:tblGrid>
      <w:tr w:rsidR="00A562A1" w:rsidTr="00CF2390">
        <w:trPr>
          <w:cantSplit/>
          <w:trHeight w:val="36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Полное  наименование                                        муниципального  учреждения          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Pr="00D16CD7" w:rsidRDefault="00A562A1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дошкольное 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образовательное учреждение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детский сад №</w:t>
            </w:r>
            <w:r w:rsidR="004C7A10">
              <w:rPr>
                <w:rFonts w:ascii="Times New Roman" w:hAnsi="Times New Roman"/>
                <w:bCs/>
                <w:sz w:val="24"/>
                <w:szCs w:val="24"/>
              </w:rPr>
              <w:t xml:space="preserve">20 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>городского округа Вичуга</w:t>
            </w:r>
          </w:p>
        </w:tc>
      </w:tr>
      <w:tr w:rsidR="00A562A1" w:rsidTr="00CF2390">
        <w:trPr>
          <w:cantSplit/>
          <w:trHeight w:val="48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Орган,    осуществляющий    функции    и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полномочия      учредителя      (главный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распорядитель бюджетных средств)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Pr="00D16CD7" w:rsidRDefault="00A562A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городского округа Вичуга</w:t>
            </w:r>
          </w:p>
        </w:tc>
      </w:tr>
      <w:tr w:rsidR="00A562A1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 выполнения задания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Pr="00D16CD7" w:rsidRDefault="00A562A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2012 год и плановый период 2013 и 2014 годов</w:t>
            </w:r>
          </w:p>
        </w:tc>
      </w:tr>
      <w:tr w:rsidR="00A562A1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Муниципальная услуга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Pr="00D16CD7" w:rsidRDefault="00A562A1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содержания ребенка в дошкольном  учреждении</w:t>
            </w:r>
          </w:p>
        </w:tc>
      </w:tr>
    </w:tbl>
    <w:p w:rsidR="00A562A1" w:rsidRDefault="00A562A1" w:rsidP="00A562A1">
      <w:pPr>
        <w:pStyle w:val="ConsPlusNormal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A562A1" w:rsidRPr="00936889" w:rsidRDefault="00A562A1" w:rsidP="00A562A1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936889">
        <w:rPr>
          <w:rFonts w:ascii="Times New Roman" w:hAnsi="Times New Roman"/>
          <w:b/>
          <w:bCs/>
          <w:sz w:val="24"/>
          <w:szCs w:val="24"/>
        </w:rPr>
        <w:t>2. Общие сведения о муниципальной услуге</w:t>
      </w:r>
    </w:p>
    <w:p w:rsidR="00A562A1" w:rsidRPr="00936889" w:rsidRDefault="00A562A1" w:rsidP="00A562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562A1" w:rsidRPr="00936889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2.1. Категории физических и (или) юридических лиц, являющихся потребителями муниципальной услуги.</w:t>
      </w:r>
    </w:p>
    <w:p w:rsidR="00A562A1" w:rsidRPr="00936889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889">
        <w:rPr>
          <w:rFonts w:ascii="Times New Roman" w:hAnsi="Times New Roman"/>
          <w:sz w:val="24"/>
          <w:szCs w:val="24"/>
        </w:rPr>
        <w:t>Перечень категорий физических лиц, являющихся потребителями муниципальной услуги,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  <w:proofErr w:type="gramEnd"/>
    </w:p>
    <w:p w:rsidR="00A562A1" w:rsidRPr="00936889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2.2. Состав (содержание) муниципальной услуги.</w:t>
      </w:r>
    </w:p>
    <w:p w:rsidR="00A562A1" w:rsidRPr="00936889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Состав (содержание)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A562A1" w:rsidRPr="00936889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2.3. Порядок оказания муниципальной услуги.</w:t>
      </w:r>
    </w:p>
    <w:p w:rsidR="00A562A1" w:rsidRPr="00936889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Порядок оказания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A562A1" w:rsidRPr="00936889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lastRenderedPageBreak/>
        <w:t>2.4. Требования к качеству оказания муниципальной услуги.</w:t>
      </w:r>
    </w:p>
    <w:p w:rsidR="00A562A1" w:rsidRPr="00936889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Требования к качеству оказания муниципальной услуги установлены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</w:t>
      </w:r>
      <w:r>
        <w:rPr>
          <w:rFonts w:ascii="Times New Roman" w:hAnsi="Times New Roman"/>
          <w:sz w:val="24"/>
          <w:szCs w:val="24"/>
        </w:rPr>
        <w:t>»</w:t>
      </w:r>
    </w:p>
    <w:p w:rsidR="00A562A1" w:rsidRDefault="00A562A1" w:rsidP="00A562A1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562A1" w:rsidRDefault="00A562A1" w:rsidP="00A562A1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Задание по объему и качеству</w:t>
      </w:r>
    </w:p>
    <w:p w:rsidR="00A562A1" w:rsidRDefault="00A562A1" w:rsidP="00A562A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719"/>
        <w:gridCol w:w="1172"/>
        <w:gridCol w:w="1302"/>
        <w:gridCol w:w="1433"/>
        <w:gridCol w:w="1303"/>
      </w:tblGrid>
      <w:tr w:rsidR="00A562A1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Показатели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изм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3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Целевые значения       </w:t>
            </w:r>
          </w:p>
        </w:tc>
      </w:tr>
      <w:tr w:rsidR="00A562A1" w:rsidTr="00CF2390">
        <w:trPr>
          <w:cantSplit/>
          <w:trHeight w:val="240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2012 год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2013год  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2014год</w:t>
            </w:r>
          </w:p>
        </w:tc>
      </w:tr>
      <w:tr w:rsidR="00A562A1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Pr="00936889" w:rsidRDefault="00A562A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объем оказания  муниципальной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услуги             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62A1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562A1" w:rsidRPr="00F26BD1" w:rsidRDefault="00A562A1" w:rsidP="00CF2390">
            <w:pPr>
              <w:jc w:val="center"/>
            </w:pPr>
            <w:r>
              <w:t>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562A1" w:rsidRPr="00303B8D" w:rsidRDefault="00A562A1" w:rsidP="00CF2390">
            <w:pPr>
              <w:jc w:val="both"/>
            </w:pPr>
            <w:r>
              <w:t>Количество воспитанников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562A1" w:rsidRPr="00936889" w:rsidRDefault="00A562A1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Pr="00936889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Pr="00936889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Pr="00936889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</w:tr>
      <w:tr w:rsidR="00A562A1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562A1" w:rsidRPr="00F26BD1" w:rsidRDefault="00A562A1" w:rsidP="00CF2390">
            <w:pPr>
              <w:jc w:val="center"/>
            </w:pPr>
            <w:r>
              <w:t>1.2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562A1" w:rsidRPr="00303B8D" w:rsidRDefault="00A562A1" w:rsidP="00CF2390">
            <w:pPr>
              <w:jc w:val="both"/>
            </w:pPr>
            <w:r w:rsidRPr="00936889">
              <w:t>Среднегодо</w:t>
            </w:r>
            <w:r>
              <w:t xml:space="preserve">вое  </w:t>
            </w:r>
            <w:r w:rsidRPr="00936889">
              <w:t>число детей</w:t>
            </w:r>
            <w:r>
              <w:t xml:space="preserve">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562A1" w:rsidRPr="00936889" w:rsidRDefault="00A562A1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Pr="00936889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Pr="00936889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Pr="00936889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</w:tr>
      <w:tr w:rsidR="00A562A1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Pr="00936889" w:rsidRDefault="00A562A1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качество             оказания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услуги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62A1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562A1" w:rsidRDefault="00A562A1" w:rsidP="00CF2390">
            <w:r>
              <w:t>2.1.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562A1" w:rsidRPr="00936889" w:rsidRDefault="00A562A1" w:rsidP="00CF2390">
            <w:pPr>
              <w:jc w:val="both"/>
            </w:pPr>
            <w:r w:rsidRPr="00936889">
              <w:t>В части требований к персоналу: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562A1" w:rsidRDefault="00A562A1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Default="004C7A10" w:rsidP="00CF2390">
            <w:pPr>
              <w:jc w:val="center"/>
            </w:pPr>
            <w:r>
              <w:t>2.1.1.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4C7A10" w:rsidRDefault="004C7A10" w:rsidP="00CF2390">
            <w:pPr>
              <w:jc w:val="both"/>
            </w:pPr>
            <w:r w:rsidRPr="004C7A10">
              <w:t>Укомплектованность педагогическими кадрами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954368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954368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954368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954368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Default="004C7A10" w:rsidP="00CF2390">
            <w:pPr>
              <w:jc w:val="center"/>
            </w:pPr>
            <w:r>
              <w:t>2.1.2.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746067" w:rsidRDefault="004C7A10" w:rsidP="00CF2390">
            <w:r w:rsidRPr="00746067">
              <w:t xml:space="preserve">Доля педагогов, соответствующих  занимающей должности или имеющих первую, высшую квалификационную категорию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936889" w:rsidRDefault="004C7A10" w:rsidP="00CF2390">
            <w:pPr>
              <w:jc w:val="both"/>
            </w:pPr>
            <w:r w:rsidRPr="00936889">
              <w:t>В части требований к оборудованию и материалам: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4C7A10" w:rsidRDefault="004C7A10" w:rsidP="00CF2390">
            <w:pPr>
              <w:jc w:val="both"/>
              <w:rPr>
                <w:i/>
              </w:rPr>
            </w:pPr>
            <w:r w:rsidRPr="004C7A10">
              <w:t>Программно-методическое обеспечение (предметно-развивающая среда)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936889" w:rsidRDefault="004C7A10" w:rsidP="00CF2390">
            <w:pPr>
              <w:jc w:val="both"/>
            </w:pPr>
            <w:r w:rsidRPr="00936889">
              <w:t>В части процесса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936889" w:rsidRDefault="004C7A10" w:rsidP="00CF2390">
            <w:pPr>
              <w:jc w:val="both"/>
            </w:pPr>
            <w:r w:rsidRPr="00936889">
              <w:t>Количество обоснованных жалоб родителей (законных представителей)</w:t>
            </w:r>
            <w:r>
              <w:t xml:space="preserve"> воспитанников</w:t>
            </w:r>
            <w:r w:rsidRPr="00936889">
              <w:t xml:space="preserve"> на действия работников учреждения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936889" w:rsidRDefault="004C7A10" w:rsidP="00CF2390">
            <w:pPr>
              <w:jc w:val="both"/>
            </w:pPr>
            <w:r>
              <w:t>Применение и использование различных методик и технологий обучения и воспитания, в том числе инновационных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D536EC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D536EC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D536EC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D536EC" w:rsidRDefault="004C7A10" w:rsidP="00CF2390">
            <w:pPr>
              <w:jc w:val="both"/>
            </w:pPr>
            <w:r w:rsidRPr="00D536EC">
              <w:rPr>
                <w:color w:val="000000"/>
              </w:rPr>
              <w:t>Соблюдение рациона питания</w:t>
            </w:r>
            <w:r>
              <w:rPr>
                <w:color w:val="000000"/>
              </w:rPr>
              <w:t xml:space="preserve"> в части выполнения денежных норм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D536EC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D536EC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D536EC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C634A0" w:rsidRDefault="004C7A10" w:rsidP="00CF2390">
            <w:pPr>
              <w:jc w:val="center"/>
            </w:pPr>
            <w:r>
              <w:t>2.4.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936889" w:rsidRDefault="004C7A10" w:rsidP="00CF2390">
            <w:pPr>
              <w:jc w:val="both"/>
            </w:pPr>
            <w:r w:rsidRPr="00936889">
              <w:t>В части результата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C634A0" w:rsidRDefault="004C7A10" w:rsidP="00CF2390">
            <w:pPr>
              <w:jc w:val="center"/>
            </w:pPr>
            <w:r>
              <w:t>2.4.1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4C7A10" w:rsidRDefault="004C7A10" w:rsidP="00CF2390">
            <w:pPr>
              <w:jc w:val="both"/>
            </w:pPr>
            <w:r w:rsidRPr="004C7A10">
              <w:t xml:space="preserve">Уровень заболеваемости воспитанников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на 1 ребенка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936889" w:rsidRDefault="004C7A10" w:rsidP="00CF239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C634A0" w:rsidRDefault="004C7A10" w:rsidP="00CF2390">
            <w:pPr>
              <w:jc w:val="center"/>
            </w:pPr>
            <w:r>
              <w:t>2.5.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936889" w:rsidRDefault="004C7A10" w:rsidP="00CF2390">
            <w:pPr>
              <w:jc w:val="both"/>
            </w:pPr>
            <w:r w:rsidRPr="00936889">
              <w:t>В целом к оказанию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C634A0" w:rsidRDefault="004C7A10" w:rsidP="00CF2390">
            <w:pPr>
              <w:jc w:val="center"/>
            </w:pPr>
            <w:r>
              <w:lastRenderedPageBreak/>
              <w:t>2.5.1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936889" w:rsidRDefault="004C7A10" w:rsidP="00CF2390">
            <w:pPr>
              <w:jc w:val="both"/>
            </w:pPr>
            <w:r w:rsidRPr="00936889">
              <w:t>Число судебных актов об удовлетворении требований истца в отношении организаций, оказывающих услугу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4C7A1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C634A0" w:rsidRDefault="004C7A10" w:rsidP="00CF2390">
            <w:pPr>
              <w:jc w:val="center"/>
            </w:pPr>
            <w:r>
              <w:t>2.5.2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D536EC" w:rsidRDefault="004C7A10" w:rsidP="00CF2390">
            <w:pPr>
              <w:jc w:val="both"/>
              <w:rPr>
                <w:b/>
              </w:rPr>
            </w:pPr>
            <w:r w:rsidRPr="00D536EC">
              <w:rPr>
                <w:color w:val="000000"/>
              </w:rPr>
              <w:t>Привлечение родителей к управлению дошкольным образовательным учреждением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C72B04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C72B04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C72B04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C72B04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6C4C35" w:rsidRDefault="004C7A10" w:rsidP="00CF2390">
            <w:pPr>
              <w:jc w:val="center"/>
            </w:pPr>
            <w:r>
              <w:t>2.5.3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4C7A10" w:rsidRDefault="004C7A10" w:rsidP="00CF2390">
            <w:pPr>
              <w:jc w:val="both"/>
            </w:pPr>
            <w:r w:rsidRPr="004C7A10">
              <w:t xml:space="preserve">Наличие, наполняемость и регулярное обновление материалов сайта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95436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Динамика в развитии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95436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сайта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95436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Наполнение и обновление сайта 1 раз в неделю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Default="004C7A10" w:rsidP="0095436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Обновление сайта</w:t>
            </w:r>
          </w:p>
          <w:p w:rsidR="004C7A10" w:rsidRDefault="004C7A10" w:rsidP="0095436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раз в неделю</w:t>
            </w:r>
          </w:p>
        </w:tc>
      </w:tr>
      <w:tr w:rsidR="004C7A10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Default="004C7A10" w:rsidP="00CF2390">
            <w:pPr>
              <w:jc w:val="center"/>
            </w:pPr>
            <w:r>
              <w:t>2.5.4.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C7A10" w:rsidRPr="00C72B04" w:rsidRDefault="004C7A10" w:rsidP="00CF2390">
            <w:pPr>
              <w:jc w:val="both"/>
              <w:rPr>
                <w:b/>
              </w:rPr>
            </w:pPr>
            <w:r w:rsidRPr="00C72B04">
              <w:rPr>
                <w:color w:val="000000"/>
              </w:rPr>
              <w:t xml:space="preserve">Наличие органа самоуправления учреждения (педагогический совет, общее собрание </w:t>
            </w:r>
            <w:r>
              <w:rPr>
                <w:color w:val="000000"/>
              </w:rPr>
              <w:t>работников</w:t>
            </w:r>
            <w:r w:rsidRPr="00C72B04">
              <w:rPr>
                <w:color w:val="000000"/>
              </w:rPr>
              <w:t>, управляющий совет)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C72B04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C72B04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C72B04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A10" w:rsidRPr="00C72B04" w:rsidRDefault="004C7A10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A562A1" w:rsidRDefault="00A562A1" w:rsidP="00A562A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A562A1" w:rsidRPr="005C4DE6" w:rsidRDefault="00A562A1" w:rsidP="00A562A1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5C4DE6">
        <w:rPr>
          <w:rFonts w:ascii="Times New Roman" w:hAnsi="Times New Roman"/>
          <w:b/>
          <w:bCs/>
          <w:sz w:val="24"/>
          <w:szCs w:val="24"/>
        </w:rPr>
        <w:t>4. Цена оказания муниципальной услуги для потребителей</w:t>
      </w:r>
    </w:p>
    <w:p w:rsidR="00A562A1" w:rsidRPr="005C4DE6" w:rsidRDefault="00A562A1" w:rsidP="00A562A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562A1" w:rsidRPr="005C4DE6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4.1. Цены (тарифы) на оказание муниципальной услуги (при установлении фиксированных и (или) предельных цен (тарифов) на оплату муниципальной услуги потребителями):</w:t>
      </w:r>
    </w:p>
    <w:p w:rsidR="00A562A1" w:rsidRPr="004C7A10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4C7A10">
        <w:rPr>
          <w:rFonts w:ascii="Times New Roman" w:hAnsi="Times New Roman"/>
          <w:sz w:val="24"/>
          <w:szCs w:val="24"/>
        </w:rPr>
        <w:t>Муниципальная услуга оказывается на бесплатной основе.</w:t>
      </w:r>
    </w:p>
    <w:p w:rsidR="00A562A1" w:rsidRPr="004C7A10" w:rsidRDefault="00A562A1" w:rsidP="00A562A1">
      <w:pPr>
        <w:pStyle w:val="ConsPlusNormal"/>
        <w:rPr>
          <w:rFonts w:ascii="Times New Roman" w:hAnsi="Times New Roman"/>
          <w:bCs/>
          <w:sz w:val="26"/>
          <w:szCs w:val="26"/>
        </w:rPr>
      </w:pPr>
    </w:p>
    <w:p w:rsidR="00A562A1" w:rsidRDefault="00A562A1" w:rsidP="00A562A1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 Контроль и отчетность по исполнению муниципального задания</w:t>
      </w:r>
    </w:p>
    <w:p w:rsidR="00A562A1" w:rsidRDefault="00A562A1" w:rsidP="00A562A1">
      <w:pPr>
        <w:pStyle w:val="ConsPlusNormal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562A1" w:rsidRPr="005C4DE6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5.1. Порядок осуществления контроля органом, осуществляющим функции и полномочия учредителя (главным распорядителем бюджетных средств), полноты выполнения муниципального задания.</w:t>
      </w:r>
    </w:p>
    <w:p w:rsidR="00A562A1" w:rsidRPr="005C4DE6" w:rsidRDefault="00A562A1" w:rsidP="00A562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4DE6">
        <w:rPr>
          <w:rFonts w:ascii="Times New Roman" w:hAnsi="Times New Roman" w:cs="Times New Roman"/>
          <w:sz w:val="24"/>
          <w:szCs w:val="24"/>
        </w:rPr>
        <w:t>Контроль исполнения муниципального задания осуществляется отделом образования администрации городского округа Вичуга, осуществляющим функции и полномочия учредителя (главным распорядителем бюджетных средств) в части соблюдения муниципальным бюджетным учреждением показателей, характеризующих объем и качество оказания муниципальной услуги, утвержденных настоящим заданием в форме мониторинга отчетности учреждения об исполнении задания и осуществления образовательной деятельности.</w:t>
      </w:r>
    </w:p>
    <w:p w:rsidR="00A562A1" w:rsidRPr="005C4DE6" w:rsidRDefault="00A562A1" w:rsidP="00A562A1">
      <w:pPr>
        <w:jc w:val="both"/>
      </w:pPr>
      <w:r w:rsidRPr="005C4DE6">
        <w:t xml:space="preserve">Порядок осуществления полноты исполнения задания: </w:t>
      </w:r>
    </w:p>
    <w:p w:rsidR="00A562A1" w:rsidRPr="005C4DE6" w:rsidRDefault="00A562A1" w:rsidP="00A562A1">
      <w:pPr>
        <w:widowControl/>
        <w:numPr>
          <w:ilvl w:val="0"/>
          <w:numId w:val="1"/>
        </w:numPr>
        <w:tabs>
          <w:tab w:val="clear" w:pos="1575"/>
          <w:tab w:val="num" w:pos="1296"/>
        </w:tabs>
        <w:suppressAutoHyphens w:val="0"/>
        <w:ind w:hanging="687"/>
        <w:jc w:val="both"/>
      </w:pPr>
      <w:r w:rsidRPr="005C4DE6">
        <w:t>плановые проверки 1 раз в 5 лет;</w:t>
      </w:r>
    </w:p>
    <w:p w:rsidR="00A562A1" w:rsidRPr="005C4DE6" w:rsidRDefault="00A562A1" w:rsidP="00A562A1">
      <w:pPr>
        <w:widowControl/>
        <w:numPr>
          <w:ilvl w:val="0"/>
          <w:numId w:val="1"/>
        </w:numPr>
        <w:tabs>
          <w:tab w:val="clear" w:pos="1575"/>
          <w:tab w:val="num" w:pos="1320"/>
        </w:tabs>
        <w:suppressAutoHyphens w:val="0"/>
        <w:ind w:left="1320" w:hanging="432"/>
        <w:jc w:val="both"/>
      </w:pPr>
      <w:r w:rsidRPr="005C4DE6">
        <w:t>внеплановые (оперативные) проверки выполнения требований качества муниципальной услуги и муниципального  задания.</w:t>
      </w:r>
    </w:p>
    <w:p w:rsidR="00A562A1" w:rsidRPr="005C4DE6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5.2. Сроки предоставления отчетности муниципальным учреждением об исполнении муниципального задания, формы отчетности.</w:t>
      </w:r>
    </w:p>
    <w:p w:rsidR="00A562A1" w:rsidRPr="005C4DE6" w:rsidRDefault="00A562A1" w:rsidP="00A562A1">
      <w:pPr>
        <w:jc w:val="both"/>
      </w:pPr>
      <w:r w:rsidRPr="005C4DE6">
        <w:t xml:space="preserve">   </w:t>
      </w:r>
      <w:proofErr w:type="gramStart"/>
      <w:r w:rsidRPr="005C4DE6">
        <w:t>Предоставление отчетности об исполнении задания осуществляется с периодичностью 1 раз в год на бумажном и электронном носителях не позднее 30 дней, следующих за окончанием отчетного периода.</w:t>
      </w:r>
      <w:proofErr w:type="gramEnd"/>
    </w:p>
    <w:p w:rsidR="00A562A1" w:rsidRPr="005C4DE6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5.3. Условия и порядок досрочного прекращения муниципального задания.</w:t>
      </w:r>
    </w:p>
    <w:p w:rsidR="00A562A1" w:rsidRPr="005C4DE6" w:rsidRDefault="00A562A1" w:rsidP="00A562A1">
      <w:pPr>
        <w:jc w:val="both"/>
      </w:pPr>
      <w:r w:rsidRPr="005C4DE6">
        <w:t>Задание подлежит досрочному прекращению в следующих случаях:</w:t>
      </w:r>
    </w:p>
    <w:p w:rsidR="00A562A1" w:rsidRPr="005C4DE6" w:rsidRDefault="00A562A1" w:rsidP="00A562A1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реорганизации, ликвидации муниципального бюджетного учреждения;</w:t>
      </w:r>
    </w:p>
    <w:p w:rsidR="00A562A1" w:rsidRPr="005C4DE6" w:rsidRDefault="00A562A1" w:rsidP="00A562A1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изменения типа муниципального бюджетного учреждения;</w:t>
      </w:r>
    </w:p>
    <w:p w:rsidR="00A562A1" w:rsidRPr="005C4DE6" w:rsidRDefault="00A562A1" w:rsidP="00A562A1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left="1276" w:hanging="364"/>
        <w:jc w:val="both"/>
      </w:pPr>
      <w:r w:rsidRPr="005C4DE6">
        <w:t xml:space="preserve">досрочного прекращения муниципального задания главного распорядителя бюджетных средств на оказание услуги </w:t>
      </w:r>
      <w:r>
        <w:t xml:space="preserve">«Предоставление общедоступного дошкольного образования в дошкольных образовательных учреждениях по </w:t>
      </w:r>
      <w:r>
        <w:lastRenderedPageBreak/>
        <w:t>основным общеобразовательным программам дошкольного образования и содержания ребенка в дошкольном  учреждении»</w:t>
      </w:r>
    </w:p>
    <w:p w:rsidR="00A562A1" w:rsidRPr="005C4DE6" w:rsidRDefault="00A562A1" w:rsidP="00A562A1">
      <w:pPr>
        <w:ind w:left="912"/>
        <w:jc w:val="both"/>
      </w:pPr>
      <w:r w:rsidRPr="005C4DE6">
        <w:t>Порядок досрочного прекращения муниципального задания определяется приказом главного распорядителя бюджетных сре</w:t>
      </w:r>
      <w:proofErr w:type="gramStart"/>
      <w:r w:rsidRPr="005C4DE6">
        <w:t>дств в сл</w:t>
      </w:r>
      <w:proofErr w:type="gramEnd"/>
      <w:r w:rsidRPr="005C4DE6">
        <w:t>учае наступления обстоятельств, указанных в настоящем пункте.</w:t>
      </w:r>
    </w:p>
    <w:p w:rsidR="00A562A1" w:rsidRPr="00936889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5.4. 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услуги.</w:t>
      </w:r>
    </w:p>
    <w:p w:rsidR="00A562A1" w:rsidRPr="00936889" w:rsidRDefault="00A562A1" w:rsidP="00A562A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</w:p>
    <w:p w:rsidR="00A562A1" w:rsidRDefault="00A562A1" w:rsidP="00A562A1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</w:p>
    <w:p w:rsidR="00A562A1" w:rsidRDefault="00A562A1" w:rsidP="00A562A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A562A1" w:rsidRDefault="00A562A1" w:rsidP="00A562A1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МБДОУ </w:t>
      </w:r>
      <w:proofErr w:type="spellStart"/>
      <w:r>
        <w:rPr>
          <w:rFonts w:ascii="Times New Roman" w:hAnsi="Times New Roman"/>
          <w:sz w:val="26"/>
          <w:szCs w:val="26"/>
        </w:rPr>
        <w:t>д</w:t>
      </w:r>
      <w:proofErr w:type="spellEnd"/>
      <w:r>
        <w:rPr>
          <w:rFonts w:ascii="Times New Roman" w:hAnsi="Times New Roman"/>
          <w:sz w:val="26"/>
          <w:szCs w:val="26"/>
        </w:rPr>
        <w:t>/с</w:t>
      </w:r>
      <w:r w:rsidR="004C7A1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№</w:t>
      </w:r>
      <w:r w:rsidR="00DA2125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="00DA2125">
        <w:rPr>
          <w:rFonts w:ascii="Times New Roman" w:hAnsi="Times New Roman"/>
          <w:sz w:val="26"/>
          <w:szCs w:val="26"/>
        </w:rPr>
        <w:t>Л.Н.</w:t>
      </w:r>
      <w:r w:rsidR="004C7A10">
        <w:rPr>
          <w:rFonts w:ascii="Times New Roman" w:hAnsi="Times New Roman"/>
          <w:sz w:val="26"/>
          <w:szCs w:val="26"/>
        </w:rPr>
        <w:t xml:space="preserve"> </w:t>
      </w:r>
      <w:r w:rsidR="00DA2125">
        <w:rPr>
          <w:rFonts w:ascii="Times New Roman" w:hAnsi="Times New Roman"/>
          <w:sz w:val="26"/>
          <w:szCs w:val="26"/>
        </w:rPr>
        <w:t>Костомарова</w:t>
      </w:r>
    </w:p>
    <w:p w:rsidR="00A562A1" w:rsidRDefault="00A562A1" w:rsidP="00A562A1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EC5739" w:rsidRPr="00A562A1" w:rsidRDefault="00EC5739"/>
    <w:sectPr w:rsidR="00EC5739" w:rsidRPr="00A562A1" w:rsidSect="00F276D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0E6"/>
    <w:multiLevelType w:val="hybridMultilevel"/>
    <w:tmpl w:val="671ADC82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>
    <w:nsid w:val="2DE72F97"/>
    <w:multiLevelType w:val="hybridMultilevel"/>
    <w:tmpl w:val="F0A6C520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2A1"/>
    <w:rsid w:val="0022589E"/>
    <w:rsid w:val="004C7A10"/>
    <w:rsid w:val="00A562A1"/>
    <w:rsid w:val="00DA2125"/>
    <w:rsid w:val="00EC5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A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A562A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Гороо</Company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2</cp:revision>
  <cp:lastPrinted>2012-02-16T11:39:00Z</cp:lastPrinted>
  <dcterms:created xsi:type="dcterms:W3CDTF">2012-02-16T04:59:00Z</dcterms:created>
  <dcterms:modified xsi:type="dcterms:W3CDTF">2012-02-16T11:40:00Z</dcterms:modified>
</cp:coreProperties>
</file>